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1A7" w:rsidRPr="00BD1E48" w:rsidRDefault="008921A7" w:rsidP="00022BB5">
      <w:pPr>
        <w:pStyle w:val="NoSpacing"/>
        <w:tabs>
          <w:tab w:val="left" w:pos="2160"/>
        </w:tabs>
        <w:rPr>
          <w:b/>
        </w:rPr>
      </w:pPr>
      <w:r w:rsidRPr="00BD1E48">
        <w:rPr>
          <w:b/>
        </w:rPr>
        <w:t xml:space="preserve">FAC </w:t>
      </w:r>
      <w:r>
        <w:rPr>
          <w:b/>
        </w:rPr>
        <w:t>1243</w:t>
      </w:r>
      <w:r>
        <w:rPr>
          <w:b/>
        </w:rPr>
        <w:tab/>
        <w:t>Vehicle Operating Fuel Storage</w:t>
      </w:r>
    </w:p>
    <w:p w:rsidR="008921A7" w:rsidRDefault="008921A7" w:rsidP="00FD3FAA">
      <w:pPr>
        <w:pStyle w:val="NoSpacing"/>
      </w:pPr>
    </w:p>
    <w:p w:rsidR="008921A7" w:rsidRDefault="008921A7" w:rsidP="00FD3FAA">
      <w:pPr>
        <w:pStyle w:val="NoSpacing"/>
        <w:tabs>
          <w:tab w:val="left" w:pos="1440"/>
        </w:tabs>
        <w:ind w:left="1440" w:hanging="1440"/>
      </w:pPr>
    </w:p>
    <w:p w:rsidR="008921A7" w:rsidRDefault="008921A7" w:rsidP="00FD3FAA">
      <w:pPr>
        <w:pStyle w:val="NoSpacing"/>
        <w:tabs>
          <w:tab w:val="left" w:pos="1440"/>
        </w:tabs>
        <w:ind w:left="1440" w:hanging="1440"/>
      </w:pPr>
    </w:p>
    <w:p w:rsidR="008921A7" w:rsidRDefault="00ED39A2" w:rsidP="00FD3FAA">
      <w:pPr>
        <w:pStyle w:val="NoSpacing"/>
        <w:tabs>
          <w:tab w:val="left" w:pos="1440"/>
        </w:tabs>
        <w:ind w:left="1440" w:hanging="1440"/>
      </w:pPr>
      <w:r>
        <w:t>RUC FY12 (V14):</w:t>
      </w:r>
      <w:r w:rsidR="008921A7">
        <w:tab/>
        <w:t>$ 3.</w:t>
      </w:r>
      <w:r w:rsidR="00022BB5">
        <w:t>24</w:t>
      </w:r>
      <w:r w:rsidR="008921A7">
        <w:t xml:space="preserve"> GA</w:t>
      </w:r>
    </w:p>
    <w:p w:rsidR="008921A7" w:rsidRDefault="008921A7" w:rsidP="00FD3FAA">
      <w:pPr>
        <w:pStyle w:val="NoSpacing"/>
        <w:tabs>
          <w:tab w:val="left" w:pos="1440"/>
        </w:tabs>
        <w:ind w:left="1440" w:hanging="1440"/>
      </w:pPr>
    </w:p>
    <w:p w:rsidR="00022BB5" w:rsidRDefault="00022BB5" w:rsidP="00022BB5">
      <w:pPr>
        <w:pStyle w:val="NoSpacing"/>
        <w:tabs>
          <w:tab w:val="left" w:pos="2160"/>
        </w:tabs>
        <w:ind w:left="2160" w:hanging="2160"/>
      </w:pPr>
      <w:r>
        <w:t>Source:</w:t>
      </w:r>
      <w:r>
        <w:tab/>
      </w:r>
      <w:r>
        <w:rPr>
          <w:rFonts w:cs="Tahoma"/>
        </w:rPr>
        <w:t>Inflated from V13 using DOD Selling Price Index (SIP) to measure actual inflation</w:t>
      </w:r>
    </w:p>
    <w:p w:rsidR="00022BB5" w:rsidRDefault="00022BB5" w:rsidP="00022BB5">
      <w:pPr>
        <w:pStyle w:val="NoSpacing"/>
        <w:tabs>
          <w:tab w:val="left" w:pos="1440"/>
        </w:tabs>
        <w:ind w:left="1440" w:hanging="1440"/>
      </w:pPr>
      <w:r>
        <w:t xml:space="preserve">         </w:t>
      </w:r>
      <w:r>
        <w:tab/>
      </w:r>
    </w:p>
    <w:p w:rsidR="00022BB5" w:rsidRDefault="00022BB5" w:rsidP="00022BB5">
      <w:pPr>
        <w:pStyle w:val="NoSpacing"/>
        <w:tabs>
          <w:tab w:val="left" w:pos="2160"/>
        </w:tabs>
        <w:ind w:left="2160" w:hanging="2160"/>
      </w:pPr>
      <w:r>
        <w:tab/>
        <w:t>Source PACES 7.0.11</w:t>
      </w:r>
    </w:p>
    <w:p w:rsidR="002A527C" w:rsidRDefault="008921A7" w:rsidP="001E3D07">
      <w:pPr>
        <w:pStyle w:val="NoSpacing"/>
        <w:tabs>
          <w:tab w:val="left" w:pos="2160"/>
        </w:tabs>
        <w:ind w:left="2160" w:hanging="2160"/>
      </w:pPr>
      <w:r>
        <w:tab/>
      </w:r>
    </w:p>
    <w:p w:rsidR="008921A7" w:rsidRDefault="002A527C" w:rsidP="001E3D07">
      <w:pPr>
        <w:pStyle w:val="NoSpacing"/>
        <w:tabs>
          <w:tab w:val="left" w:pos="2160"/>
        </w:tabs>
        <w:ind w:left="2160" w:hanging="2160"/>
      </w:pPr>
      <w:r>
        <w:tab/>
      </w:r>
      <w:r w:rsidR="008921A7">
        <w:t>Original Source:  B</w:t>
      </w:r>
      <w:r w:rsidR="008921A7" w:rsidRPr="000D1C89">
        <w:t>ased upon PACES estimate and calculated per unit as follows.</w:t>
      </w:r>
    </w:p>
    <w:p w:rsidR="008921A7" w:rsidRDefault="008921A7" w:rsidP="00FD3FAA">
      <w:pPr>
        <w:pStyle w:val="NoSpacing"/>
        <w:tabs>
          <w:tab w:val="left" w:pos="1440"/>
        </w:tabs>
        <w:ind w:left="1440" w:hanging="1440"/>
      </w:pPr>
      <w:r>
        <w:tab/>
      </w:r>
    </w:p>
    <w:p w:rsidR="008921A7" w:rsidRDefault="008921A7" w:rsidP="00FD3FAA">
      <w:pPr>
        <w:pStyle w:val="NoSpacing"/>
        <w:tabs>
          <w:tab w:val="left" w:pos="1440"/>
        </w:tabs>
        <w:ind w:left="1440" w:hanging="1440"/>
      </w:pPr>
    </w:p>
    <w:p w:rsidR="008921A7" w:rsidRDefault="008921A7" w:rsidP="00FD3FAA">
      <w:pPr>
        <w:pStyle w:val="NoSpacing"/>
        <w:tabs>
          <w:tab w:val="left" w:pos="1440"/>
        </w:tabs>
        <w:ind w:left="1440" w:hanging="1440"/>
      </w:pPr>
      <w:r>
        <w:tab/>
      </w:r>
      <w:r>
        <w:tab/>
      </w:r>
      <w:r w:rsidR="002A527C">
        <w:tab/>
      </w:r>
      <w:r>
        <w:object w:dxaOrig="1530" w:dyaOrig="10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50.25pt" o:ole="">
            <v:imagedata r:id="rId4" o:title=""/>
          </v:shape>
          <o:OLEObject Type="Embed" ProgID="AcroExch.Document.7" ShapeID="_x0000_i1025" DrawAspect="Icon" ObjectID="_1407602584" r:id="rId5"/>
        </w:object>
      </w:r>
    </w:p>
    <w:p w:rsidR="008921A7" w:rsidRDefault="008921A7" w:rsidP="00FD3FAA">
      <w:pPr>
        <w:pStyle w:val="NoSpacing"/>
        <w:tabs>
          <w:tab w:val="left" w:pos="1440"/>
        </w:tabs>
        <w:ind w:left="1440" w:hanging="1440"/>
      </w:pPr>
    </w:p>
    <w:p w:rsidR="008921A7" w:rsidRDefault="008921A7"/>
    <w:sectPr w:rsidR="008921A7" w:rsidSect="003253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3FAA"/>
    <w:rsid w:val="00022BB5"/>
    <w:rsid w:val="00066507"/>
    <w:rsid w:val="000D1C89"/>
    <w:rsid w:val="001D5188"/>
    <w:rsid w:val="001E3D07"/>
    <w:rsid w:val="0020078E"/>
    <w:rsid w:val="002436D4"/>
    <w:rsid w:val="00280F9F"/>
    <w:rsid w:val="002A527C"/>
    <w:rsid w:val="0032539C"/>
    <w:rsid w:val="00341861"/>
    <w:rsid w:val="004128D3"/>
    <w:rsid w:val="0045614F"/>
    <w:rsid w:val="00465604"/>
    <w:rsid w:val="004C2DF2"/>
    <w:rsid w:val="004E0F23"/>
    <w:rsid w:val="005427E9"/>
    <w:rsid w:val="00542A9C"/>
    <w:rsid w:val="007647C9"/>
    <w:rsid w:val="00802CE0"/>
    <w:rsid w:val="0081390C"/>
    <w:rsid w:val="00866908"/>
    <w:rsid w:val="008921A7"/>
    <w:rsid w:val="0091427E"/>
    <w:rsid w:val="009A1610"/>
    <w:rsid w:val="009D02C9"/>
    <w:rsid w:val="00A00BF5"/>
    <w:rsid w:val="00AB1210"/>
    <w:rsid w:val="00B25284"/>
    <w:rsid w:val="00B60C50"/>
    <w:rsid w:val="00BA5347"/>
    <w:rsid w:val="00BD1E48"/>
    <w:rsid w:val="00C274A9"/>
    <w:rsid w:val="00C7022A"/>
    <w:rsid w:val="00CC0AFD"/>
    <w:rsid w:val="00E90688"/>
    <w:rsid w:val="00ED39A2"/>
    <w:rsid w:val="00ED521F"/>
    <w:rsid w:val="00F46EF6"/>
    <w:rsid w:val="00FB07F7"/>
    <w:rsid w:val="00FD3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39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FD3FAA"/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9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5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274</Characters>
  <Application>Microsoft Office Word</Application>
  <DocSecurity>0</DocSecurity>
  <Lines>2</Lines>
  <Paragraphs>1</Paragraphs>
  <ScaleCrop>false</ScaleCrop>
  <Company>R&amp;K Engineering, Inc.</Company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1243</dc:title>
  <dc:subject/>
  <dc:creator>jkaleba</dc:creator>
  <cp:keywords/>
  <dc:description/>
  <cp:lastModifiedBy>Jean Kaleba</cp:lastModifiedBy>
  <cp:revision>8</cp:revision>
  <dcterms:created xsi:type="dcterms:W3CDTF">2010-11-02T11:09:00Z</dcterms:created>
  <dcterms:modified xsi:type="dcterms:W3CDTF">2012-08-27T23:57:00Z</dcterms:modified>
</cp:coreProperties>
</file>