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CA" w:rsidRPr="007F2584" w:rsidRDefault="001A0ACA" w:rsidP="007F2584">
      <w:pPr>
        <w:tabs>
          <w:tab w:val="left" w:pos="2160"/>
        </w:tabs>
        <w:rPr>
          <w:rFonts w:ascii="Tahoma" w:hAnsi="Tahoma" w:cs="Tahoma"/>
          <w:b/>
        </w:rPr>
      </w:pPr>
      <w:r w:rsidRPr="007F2584">
        <w:rPr>
          <w:rFonts w:ascii="Tahoma" w:hAnsi="Tahoma" w:cs="Tahoma"/>
          <w:b/>
        </w:rPr>
        <w:t>FAC 7371</w:t>
      </w:r>
      <w:r w:rsidRPr="007F2584">
        <w:rPr>
          <w:rFonts w:ascii="Tahoma" w:hAnsi="Tahoma" w:cs="Tahoma"/>
          <w:b/>
        </w:rPr>
        <w:tab/>
        <w:t xml:space="preserve">Nursery and Child Care Facility </w:t>
      </w:r>
    </w:p>
    <w:p w:rsidR="001A0ACA" w:rsidRPr="007F2584" w:rsidRDefault="001A0ACA" w:rsidP="00E17D6D">
      <w:pPr>
        <w:pStyle w:val="NoSpacing"/>
        <w:rPr>
          <w:rFonts w:cs="Tahoma"/>
        </w:rPr>
      </w:pPr>
    </w:p>
    <w:p w:rsidR="001A0ACA" w:rsidRPr="007F2584" w:rsidRDefault="001A0ACA" w:rsidP="00E17D6D">
      <w:pPr>
        <w:pStyle w:val="NoSpacing"/>
        <w:rPr>
          <w:rFonts w:cs="Tahoma"/>
        </w:rPr>
      </w:pPr>
    </w:p>
    <w:p w:rsidR="001A0ACA" w:rsidRPr="007F2584" w:rsidRDefault="006523CC" w:rsidP="00E17D6D">
      <w:pPr>
        <w:pStyle w:val="NoSpacing"/>
        <w:rPr>
          <w:rFonts w:cs="Tahoma"/>
        </w:rPr>
      </w:pPr>
      <w:r w:rsidRPr="007F2584">
        <w:rPr>
          <w:rFonts w:cs="Tahoma"/>
        </w:rPr>
        <w:t>RUC FY12 (V14):</w:t>
      </w:r>
      <w:r w:rsidR="001A0ACA" w:rsidRPr="007F2584">
        <w:rPr>
          <w:rFonts w:cs="Tahoma"/>
        </w:rPr>
        <w:tab/>
        <w:t>$ 23</w:t>
      </w:r>
      <w:r w:rsidR="007F2584" w:rsidRPr="007F2584">
        <w:rPr>
          <w:rFonts w:cs="Tahoma"/>
        </w:rPr>
        <w:t>0.50</w:t>
      </w:r>
      <w:r w:rsidR="001A0ACA" w:rsidRPr="007F2584">
        <w:rPr>
          <w:rFonts w:cs="Tahoma"/>
        </w:rPr>
        <w:t xml:space="preserve"> SF</w:t>
      </w:r>
    </w:p>
    <w:p w:rsidR="001A0ACA" w:rsidRPr="007F2584" w:rsidRDefault="001A0ACA" w:rsidP="00E17D6D">
      <w:pPr>
        <w:pStyle w:val="NoSpacing"/>
        <w:tabs>
          <w:tab w:val="left" w:pos="1440"/>
        </w:tabs>
        <w:ind w:left="1440" w:hanging="1440"/>
        <w:rPr>
          <w:rFonts w:cs="Tahoma"/>
        </w:rPr>
      </w:pPr>
    </w:p>
    <w:p w:rsidR="0044750C" w:rsidRDefault="0044750C" w:rsidP="0044750C">
      <w:pPr>
        <w:pStyle w:val="NoSpacing"/>
        <w:tabs>
          <w:tab w:val="left" w:pos="2160"/>
        </w:tabs>
        <w:ind w:left="2160" w:hanging="2160"/>
      </w:pPr>
      <w:r>
        <w:t xml:space="preserve">Source:  </w:t>
      </w:r>
      <w:r>
        <w:tab/>
        <w:t>Tri-Service Guidance Unit Cost (GUC) 2012</w:t>
      </w:r>
    </w:p>
    <w:p w:rsidR="001A0ACA" w:rsidRDefault="001A0ACA" w:rsidP="007F2584">
      <w:pPr>
        <w:pStyle w:val="NoSpacing"/>
        <w:tabs>
          <w:tab w:val="left" w:pos="1440"/>
        </w:tabs>
        <w:ind w:left="2160" w:hanging="2160"/>
      </w:pPr>
      <w:r>
        <w:tab/>
        <w:t xml:space="preserve"> </w:t>
      </w:r>
    </w:p>
    <w:p w:rsidR="001A0ACA" w:rsidRDefault="001A0ACA" w:rsidP="00E17D6D">
      <w:pPr>
        <w:pStyle w:val="NoSpacing"/>
        <w:tabs>
          <w:tab w:val="left" w:pos="1440"/>
        </w:tabs>
        <w:ind w:left="1440" w:hanging="1440"/>
      </w:pPr>
    </w:p>
    <w:p w:rsidR="001A0ACA" w:rsidRDefault="001A0ACA" w:rsidP="00E17D6D">
      <w:pPr>
        <w:pStyle w:val="NoSpacing"/>
        <w:tabs>
          <w:tab w:val="left" w:pos="1440"/>
        </w:tabs>
        <w:ind w:left="1440" w:hanging="1440"/>
      </w:pPr>
    </w:p>
    <w:p w:rsidR="001A0ACA" w:rsidRPr="00E43DE5" w:rsidRDefault="001A0ACA">
      <w:pPr>
        <w:rPr>
          <w:rFonts w:ascii="Tahoma" w:hAnsi="Tahoma" w:cs="Tahoma"/>
        </w:rPr>
      </w:pPr>
      <w:r w:rsidRPr="00E43DE5">
        <w:rPr>
          <w:rFonts w:ascii="Tahoma" w:hAnsi="Tahoma" w:cs="Tahoma"/>
        </w:rPr>
        <w:tab/>
      </w:r>
      <w:r w:rsidRPr="00E43DE5">
        <w:rPr>
          <w:rFonts w:ascii="Tahoma" w:hAnsi="Tahoma" w:cs="Tahoma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0ACA" w:rsidRDefault="001A0ACA">
      <w:pPr>
        <w:rPr>
          <w:rFonts w:ascii="Times New Roman" w:hAnsi="Times New Roman"/>
          <w:sz w:val="28"/>
          <w:szCs w:val="28"/>
        </w:rPr>
      </w:pPr>
    </w:p>
    <w:p w:rsidR="001A0ACA" w:rsidRDefault="001A0ACA">
      <w:pPr>
        <w:rPr>
          <w:rFonts w:ascii="Times New Roman" w:hAnsi="Times New Roman"/>
          <w:sz w:val="28"/>
          <w:szCs w:val="28"/>
        </w:rPr>
      </w:pPr>
    </w:p>
    <w:p w:rsidR="001A0ACA" w:rsidRPr="00C42CF3" w:rsidRDefault="001A0ACA">
      <w:pPr>
        <w:rPr>
          <w:rFonts w:ascii="Times New Roman" w:hAnsi="Times New Roman"/>
          <w:sz w:val="28"/>
          <w:szCs w:val="28"/>
        </w:rPr>
      </w:pPr>
    </w:p>
    <w:sectPr w:rsidR="001A0ACA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000CC"/>
    <w:rsid w:val="000B6012"/>
    <w:rsid w:val="00175546"/>
    <w:rsid w:val="0018749E"/>
    <w:rsid w:val="001A0ACA"/>
    <w:rsid w:val="001D4592"/>
    <w:rsid w:val="001E1BDB"/>
    <w:rsid w:val="00234C17"/>
    <w:rsid w:val="00261888"/>
    <w:rsid w:val="002B6066"/>
    <w:rsid w:val="00393465"/>
    <w:rsid w:val="003C434C"/>
    <w:rsid w:val="0044750C"/>
    <w:rsid w:val="004B7387"/>
    <w:rsid w:val="00506BFF"/>
    <w:rsid w:val="00516967"/>
    <w:rsid w:val="0052252B"/>
    <w:rsid w:val="00577DF7"/>
    <w:rsid w:val="005F2568"/>
    <w:rsid w:val="006523CC"/>
    <w:rsid w:val="0065545F"/>
    <w:rsid w:val="006904CA"/>
    <w:rsid w:val="00696C48"/>
    <w:rsid w:val="006B3C81"/>
    <w:rsid w:val="006C18DA"/>
    <w:rsid w:val="007A252C"/>
    <w:rsid w:val="007F1203"/>
    <w:rsid w:val="007F2584"/>
    <w:rsid w:val="00896075"/>
    <w:rsid w:val="008E7264"/>
    <w:rsid w:val="00926715"/>
    <w:rsid w:val="00961747"/>
    <w:rsid w:val="00A20AE7"/>
    <w:rsid w:val="00A25B09"/>
    <w:rsid w:val="00A34E93"/>
    <w:rsid w:val="00AE3568"/>
    <w:rsid w:val="00BA6171"/>
    <w:rsid w:val="00C17D92"/>
    <w:rsid w:val="00C42CF3"/>
    <w:rsid w:val="00C85F28"/>
    <w:rsid w:val="00CE6F06"/>
    <w:rsid w:val="00D7515B"/>
    <w:rsid w:val="00E0082C"/>
    <w:rsid w:val="00E17D6D"/>
    <w:rsid w:val="00E43DE5"/>
    <w:rsid w:val="00E6672B"/>
    <w:rsid w:val="00F24DEA"/>
    <w:rsid w:val="00FF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17D6D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6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132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7</cp:revision>
  <cp:lastPrinted>2009-04-13T18:34:00Z</cp:lastPrinted>
  <dcterms:created xsi:type="dcterms:W3CDTF">2010-10-15T01:12:00Z</dcterms:created>
  <dcterms:modified xsi:type="dcterms:W3CDTF">2012-08-28T00:13:00Z</dcterms:modified>
</cp:coreProperties>
</file>